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B2" w:rsidRPr="00BD0FAE" w:rsidRDefault="00742EB2" w:rsidP="00742EB2">
      <w:pPr>
        <w:jc w:val="center"/>
        <w:rPr>
          <w:rFonts w:ascii="Times New Roman" w:eastAsia="Arial" w:hAnsi="Times New Roman" w:cs="Times New Roman"/>
          <w:i/>
          <w:color w:val="FF0000"/>
          <w:sz w:val="32"/>
        </w:rPr>
      </w:pPr>
      <w:r w:rsidRPr="00BD0FAE">
        <w:rPr>
          <w:rFonts w:ascii="Times New Roman" w:hAnsi="Times New Roman" w:cs="Times New Roman"/>
          <w:i/>
          <w:color w:val="FF0000"/>
          <w:sz w:val="32"/>
        </w:rPr>
        <w:t>Заполняется на бланке организации</w:t>
      </w:r>
    </w:p>
    <w:p w:rsidR="00742EB2" w:rsidRPr="00742EB2" w:rsidRDefault="00742EB2" w:rsidP="00742EB2">
      <w:pPr>
        <w:pBdr>
          <w:bottom w:val="single" w:sz="4" w:space="1" w:color="auto"/>
        </w:pBdr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rPr>
          <w:rFonts w:ascii="Times New Roman" w:eastAsia="Arial" w:hAnsi="Times New Roman" w:cs="Times New Roman"/>
          <w:color w:val="auto"/>
        </w:rPr>
      </w:pPr>
    </w:p>
    <w:p w:rsidR="00626BBB" w:rsidRDefault="00626BBB" w:rsidP="00626BBB">
      <w:pPr>
        <w:ind w:left="4678"/>
        <w:rPr>
          <w:rFonts w:ascii="Times New Roman" w:eastAsia="Arial" w:hAnsi="Times New Roman" w:cs="Times New Roman"/>
          <w:color w:val="auto"/>
        </w:rPr>
      </w:pPr>
      <w:r w:rsidRPr="00626BBB">
        <w:rPr>
          <w:rFonts w:ascii="Times New Roman" w:eastAsia="Arial" w:hAnsi="Times New Roman" w:cs="Times New Roman"/>
          <w:color w:val="auto"/>
        </w:rPr>
        <w:t>Директор</w:t>
      </w:r>
      <w:r w:rsidRPr="00626BBB">
        <w:rPr>
          <w:rFonts w:ascii="Times New Roman" w:eastAsia="Arial" w:hAnsi="Times New Roman" w:cs="Times New Roman"/>
          <w:color w:val="auto"/>
        </w:rPr>
        <w:t>у</w:t>
      </w:r>
      <w:r w:rsidRPr="00626BBB">
        <w:rPr>
          <w:rFonts w:ascii="Times New Roman" w:eastAsia="Arial" w:hAnsi="Times New Roman" w:cs="Times New Roman"/>
          <w:color w:val="auto"/>
        </w:rPr>
        <w:t xml:space="preserve"> некоммерческой организации «Фонд развития промышленности Костромской области»</w:t>
      </w:r>
    </w:p>
    <w:p w:rsidR="00626BBB" w:rsidRDefault="00626BBB" w:rsidP="00742EB2">
      <w:pPr>
        <w:ind w:left="4962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ind w:left="4962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№</w:t>
      </w:r>
      <w:r w:rsidR="00626BBB">
        <w:rPr>
          <w:rFonts w:ascii="Times New Roman" w:eastAsia="Arial" w:hAnsi="Times New Roman" w:cs="Times New Roman"/>
          <w:color w:val="auto"/>
        </w:rPr>
        <w:t xml:space="preserve"> __</w:t>
      </w:r>
      <w:r w:rsidRPr="00742EB2">
        <w:rPr>
          <w:rFonts w:ascii="Times New Roman" w:eastAsia="Arial" w:hAnsi="Times New Roman" w:cs="Times New Roman"/>
          <w:color w:val="auto"/>
        </w:rPr>
        <w:t>___ от ___.__</w:t>
      </w:r>
      <w:r w:rsidR="00626BBB">
        <w:rPr>
          <w:rFonts w:ascii="Times New Roman" w:eastAsia="Arial" w:hAnsi="Times New Roman" w:cs="Times New Roman"/>
          <w:color w:val="auto"/>
        </w:rPr>
        <w:t>___</w:t>
      </w:r>
      <w:r w:rsidRPr="00742EB2">
        <w:rPr>
          <w:rFonts w:ascii="Times New Roman" w:eastAsia="Arial" w:hAnsi="Times New Roman" w:cs="Times New Roman"/>
          <w:color w:val="auto"/>
        </w:rPr>
        <w:t>_.20</w:t>
      </w:r>
      <w:r w:rsidRPr="00742EB2">
        <w:rPr>
          <w:rFonts w:ascii="Times New Roman" w:eastAsia="Arial" w:hAnsi="Times New Roman" w:cs="Times New Roman"/>
          <w:color w:val="auto"/>
        </w:rPr>
        <w:t>2</w:t>
      </w:r>
      <w:r w:rsidRPr="00742EB2">
        <w:rPr>
          <w:rFonts w:ascii="Times New Roman" w:eastAsia="Arial" w:hAnsi="Times New Roman" w:cs="Times New Roman"/>
          <w:color w:val="auto"/>
        </w:rPr>
        <w:t>___г.</w:t>
      </w:r>
    </w:p>
    <w:p w:rsidR="00742EB2" w:rsidRPr="00742EB2" w:rsidRDefault="00742EB2" w:rsidP="00742EB2">
      <w:pPr>
        <w:jc w:val="center"/>
        <w:rPr>
          <w:rFonts w:ascii="Times New Roman" w:eastAsia="Arial" w:hAnsi="Times New Roman" w:cs="Times New Roman"/>
          <w:color w:val="auto"/>
        </w:rPr>
      </w:pPr>
    </w:p>
    <w:p w:rsidR="00742EB2" w:rsidRDefault="00742EB2" w:rsidP="00742EB2">
      <w:pPr>
        <w:jc w:val="center"/>
        <w:rPr>
          <w:rFonts w:ascii="Times New Roman" w:eastAsia="Arial" w:hAnsi="Times New Roman" w:cs="Times New Roman"/>
          <w:color w:val="auto"/>
        </w:rPr>
      </w:pPr>
    </w:p>
    <w:p w:rsidR="00E8033D" w:rsidRPr="00742EB2" w:rsidRDefault="00E8033D" w:rsidP="00742EB2">
      <w:pPr>
        <w:jc w:val="center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  <w:r w:rsidRPr="00742EB2">
        <w:rPr>
          <w:rFonts w:ascii="Times New Roman" w:eastAsia="Arial" w:hAnsi="Times New Roman" w:cs="Times New Roman"/>
          <w:b/>
          <w:color w:val="auto"/>
          <w:sz w:val="28"/>
        </w:rPr>
        <w:t>Информационная справка</w:t>
      </w:r>
    </w:p>
    <w:p w:rsidR="00742EB2" w:rsidRPr="00742EB2" w:rsidRDefault="00742EB2" w:rsidP="00742EB2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  <w:r w:rsidRPr="00742EB2">
        <w:rPr>
          <w:rFonts w:ascii="Times New Roman" w:eastAsia="Arial" w:hAnsi="Times New Roman" w:cs="Times New Roman"/>
          <w:b/>
          <w:color w:val="auto"/>
          <w:sz w:val="28"/>
        </w:rPr>
        <w:t xml:space="preserve">о </w:t>
      </w:r>
      <w:proofErr w:type="spellStart"/>
      <w:r w:rsidRPr="00742EB2">
        <w:rPr>
          <w:rFonts w:ascii="Times New Roman" w:eastAsia="Arial" w:hAnsi="Times New Roman" w:cs="Times New Roman"/>
          <w:b/>
          <w:color w:val="auto"/>
          <w:sz w:val="28"/>
        </w:rPr>
        <w:t>бенефициарных</w:t>
      </w:r>
      <w:proofErr w:type="spellEnd"/>
      <w:r w:rsidRPr="00742EB2">
        <w:rPr>
          <w:rFonts w:ascii="Times New Roman" w:eastAsia="Arial" w:hAnsi="Times New Roman" w:cs="Times New Roman"/>
          <w:b/>
          <w:color w:val="auto"/>
          <w:sz w:val="28"/>
        </w:rPr>
        <w:t xml:space="preserve"> владельцах</w:t>
      </w:r>
    </w:p>
    <w:p w:rsidR="00742EB2" w:rsidRPr="00742EB2" w:rsidRDefault="00742EB2" w:rsidP="00742EB2">
      <w:pPr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Настоящим сообщаем, что физическим лицом, которое, в конечном счете, прямо или косвенно</w:t>
      </w:r>
      <w:bookmarkStart w:id="0" w:name="_GoBack"/>
      <w:bookmarkEnd w:id="0"/>
      <w:r w:rsidRPr="00742EB2">
        <w:rPr>
          <w:rFonts w:ascii="Times New Roman" w:eastAsia="Arial" w:hAnsi="Times New Roman" w:cs="Times New Roman"/>
          <w:color w:val="auto"/>
        </w:rPr>
        <w:t xml:space="preserve"> (через третьих лиц) владеет ___________«____________» </w:t>
      </w:r>
      <w:r w:rsidRPr="00742EB2">
        <w:rPr>
          <w:rFonts w:ascii="Times New Roman" w:eastAsia="Arial" w:hAnsi="Times New Roman" w:cs="Times New Roman"/>
          <w:i/>
          <w:color w:val="00B0F0"/>
        </w:rPr>
        <w:t>(наименование Заявителя)</w:t>
      </w:r>
      <w:r w:rsidRPr="00742EB2">
        <w:rPr>
          <w:rFonts w:ascii="Times New Roman" w:eastAsia="Arial" w:hAnsi="Times New Roman" w:cs="Times New Roman"/>
          <w:color w:val="auto"/>
        </w:rPr>
        <w:t xml:space="preserve"> или имеет в нем преобладающее участие (более 25 процентов в капитале), либо </w:t>
      </w:r>
      <w:proofErr w:type="gramStart"/>
      <w:r w:rsidRPr="00742EB2">
        <w:rPr>
          <w:rFonts w:ascii="Times New Roman" w:eastAsia="Arial" w:hAnsi="Times New Roman" w:cs="Times New Roman"/>
          <w:color w:val="auto"/>
        </w:rPr>
        <w:t>имеет возможность контролировать его действия в силу иных оснований является</w:t>
      </w:r>
      <w:proofErr w:type="gramEnd"/>
      <w:r w:rsidRPr="00742EB2">
        <w:rPr>
          <w:rFonts w:ascii="Times New Roman" w:eastAsia="Arial" w:hAnsi="Times New Roman" w:cs="Times New Roman"/>
          <w:color w:val="auto"/>
        </w:rPr>
        <w:t>: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E8033D">
      <w:pPr>
        <w:widowControl/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____________________________;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Гражданин ___,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 xml:space="preserve">Страна постоянного местопребывания </w:t>
      </w:r>
      <w:r w:rsidR="00E8033D">
        <w:rPr>
          <w:rFonts w:ascii="Times New Roman" w:eastAsia="Arial" w:hAnsi="Times New Roman" w:cs="Times New Roman"/>
          <w:color w:val="auto"/>
        </w:rPr>
        <w:t>–</w:t>
      </w:r>
      <w:r w:rsidRPr="00742EB2">
        <w:rPr>
          <w:rFonts w:ascii="Times New Roman" w:eastAsia="Arial" w:hAnsi="Times New Roman" w:cs="Times New Roman"/>
          <w:color w:val="auto"/>
        </w:rPr>
        <w:t xml:space="preserve"> ___________,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 xml:space="preserve">Доля участия в капитале </w:t>
      </w:r>
      <w:r w:rsidR="00E8033D">
        <w:rPr>
          <w:rFonts w:ascii="Times New Roman" w:eastAsia="Arial" w:hAnsi="Times New Roman" w:cs="Times New Roman"/>
          <w:color w:val="auto"/>
        </w:rPr>
        <w:t>–</w:t>
      </w:r>
      <w:r w:rsidRPr="00742EB2">
        <w:rPr>
          <w:rFonts w:ascii="Times New Roman" w:eastAsia="Arial" w:hAnsi="Times New Roman" w:cs="Times New Roman"/>
          <w:color w:val="auto"/>
        </w:rPr>
        <w:t xml:space="preserve"> __%,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E8033D">
      <w:pPr>
        <w:widowControl/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____________________________;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Гражданин ___,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 xml:space="preserve">Страна постоянного местопребывания </w:t>
      </w:r>
      <w:r w:rsidR="00E8033D">
        <w:rPr>
          <w:rFonts w:ascii="Times New Roman" w:eastAsia="Arial" w:hAnsi="Times New Roman" w:cs="Times New Roman"/>
          <w:color w:val="auto"/>
        </w:rPr>
        <w:t>–</w:t>
      </w:r>
      <w:r w:rsidRPr="00742EB2">
        <w:rPr>
          <w:rFonts w:ascii="Times New Roman" w:eastAsia="Arial" w:hAnsi="Times New Roman" w:cs="Times New Roman"/>
          <w:color w:val="auto"/>
        </w:rPr>
        <w:t xml:space="preserve"> ___________,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 xml:space="preserve">Доля участия в капитале </w:t>
      </w:r>
      <w:r w:rsidR="00E8033D">
        <w:rPr>
          <w:rFonts w:ascii="Times New Roman" w:eastAsia="Arial" w:hAnsi="Times New Roman" w:cs="Times New Roman"/>
          <w:color w:val="auto"/>
        </w:rPr>
        <w:t>–</w:t>
      </w:r>
      <w:r w:rsidRPr="00742EB2">
        <w:rPr>
          <w:rFonts w:ascii="Times New Roman" w:eastAsia="Arial" w:hAnsi="Times New Roman" w:cs="Times New Roman"/>
          <w:color w:val="auto"/>
        </w:rPr>
        <w:t xml:space="preserve"> __%,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 xml:space="preserve">Физические лица, которые не являются </w:t>
      </w:r>
      <w:proofErr w:type="spellStart"/>
      <w:r w:rsidRPr="00742EB2">
        <w:rPr>
          <w:rFonts w:ascii="Times New Roman" w:eastAsia="Arial" w:hAnsi="Times New Roman" w:cs="Times New Roman"/>
          <w:color w:val="auto"/>
        </w:rPr>
        <w:t>бенефициарными</w:t>
      </w:r>
      <w:proofErr w:type="spellEnd"/>
      <w:r w:rsidRPr="00742EB2">
        <w:rPr>
          <w:rFonts w:ascii="Times New Roman" w:eastAsia="Arial" w:hAnsi="Times New Roman" w:cs="Times New Roman"/>
          <w:color w:val="auto"/>
        </w:rPr>
        <w:t xml:space="preserve"> владельцами, суммарно владеют __</w:t>
      </w:r>
      <w:r>
        <w:rPr>
          <w:rFonts w:ascii="Times New Roman" w:eastAsia="Arial" w:hAnsi="Times New Roman" w:cs="Times New Roman"/>
          <w:color w:val="auto"/>
        </w:rPr>
        <w:t>_</w:t>
      </w:r>
      <w:r w:rsidRPr="00742EB2">
        <w:rPr>
          <w:rFonts w:ascii="Times New Roman" w:eastAsia="Arial" w:hAnsi="Times New Roman" w:cs="Times New Roman"/>
          <w:color w:val="auto"/>
        </w:rPr>
        <w:t>% (менее 25%) доли в уставном капитале</w:t>
      </w:r>
      <w:r w:rsidRPr="00742EB2">
        <w:rPr>
          <w:rStyle w:val="a5"/>
          <w:rFonts w:ascii="Times New Roman" w:eastAsia="Arial" w:hAnsi="Times New Roman" w:cs="Times New Roman"/>
          <w:color w:val="auto"/>
        </w:rPr>
        <w:footnoteReference w:id="1"/>
      </w:r>
      <w:r w:rsidRPr="00742EB2">
        <w:rPr>
          <w:rFonts w:ascii="Times New Roman" w:eastAsia="Arial" w:hAnsi="Times New Roman" w:cs="Times New Roman"/>
          <w:color w:val="auto"/>
        </w:rPr>
        <w:t>.</w:t>
      </w: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E8033D">
      <w:pPr>
        <w:tabs>
          <w:tab w:val="left" w:pos="1134"/>
        </w:tabs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742EB2">
        <w:rPr>
          <w:rFonts w:ascii="Times New Roman" w:eastAsia="Arial" w:hAnsi="Times New Roman" w:cs="Times New Roman"/>
          <w:color w:val="auto"/>
        </w:rPr>
        <w:t>Публично-правовые образования суммарно владеют _</w:t>
      </w:r>
      <w:r>
        <w:rPr>
          <w:rFonts w:ascii="Times New Roman" w:eastAsia="Arial" w:hAnsi="Times New Roman" w:cs="Times New Roman"/>
          <w:color w:val="auto"/>
        </w:rPr>
        <w:t>__</w:t>
      </w:r>
      <w:r w:rsidRPr="00742EB2">
        <w:rPr>
          <w:rFonts w:ascii="Times New Roman" w:eastAsia="Arial" w:hAnsi="Times New Roman" w:cs="Times New Roman"/>
          <w:color w:val="auto"/>
        </w:rPr>
        <w:t>_% доли в уставном капитале</w:t>
      </w:r>
      <w:r w:rsidRPr="00742EB2">
        <w:rPr>
          <w:rStyle w:val="a5"/>
          <w:rFonts w:ascii="Times New Roman" w:eastAsia="Arial" w:hAnsi="Times New Roman" w:cs="Times New Roman"/>
          <w:color w:val="auto"/>
        </w:rPr>
        <w:footnoteReference w:id="2"/>
      </w:r>
      <w:r w:rsidRPr="00742EB2">
        <w:rPr>
          <w:rFonts w:ascii="Times New Roman" w:eastAsia="Arial" w:hAnsi="Times New Roman" w:cs="Times New Roman"/>
          <w:color w:val="auto"/>
        </w:rPr>
        <w:t>.</w:t>
      </w:r>
    </w:p>
    <w:p w:rsidR="00742EB2" w:rsidRPr="00742EB2" w:rsidRDefault="00742EB2" w:rsidP="00742EB2">
      <w:pPr>
        <w:ind w:firstLine="567"/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742EB2" w:rsidRDefault="00742EB2" w:rsidP="00742EB2">
      <w:pPr>
        <w:jc w:val="both"/>
        <w:rPr>
          <w:rFonts w:ascii="Times New Roman" w:eastAsia="Arial" w:hAnsi="Times New Roman" w:cs="Times New Roman"/>
          <w:color w:val="auto"/>
        </w:rPr>
      </w:pPr>
    </w:p>
    <w:p w:rsidR="00742EB2" w:rsidRPr="00E8033D" w:rsidRDefault="00742EB2" w:rsidP="00742EB2">
      <w:pPr>
        <w:jc w:val="both"/>
        <w:rPr>
          <w:rFonts w:ascii="Times New Roman" w:eastAsia="Arial" w:hAnsi="Times New Roman" w:cs="Times New Roman"/>
          <w:i/>
          <w:color w:val="auto"/>
        </w:rPr>
      </w:pPr>
      <w:r w:rsidRPr="00E8033D">
        <w:rPr>
          <w:rFonts w:ascii="Times New Roman" w:eastAsia="Arial" w:hAnsi="Times New Roman" w:cs="Times New Roman"/>
          <w:i/>
          <w:color w:val="auto"/>
        </w:rPr>
        <w:t xml:space="preserve">Исполнительный орган </w:t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ab/>
      </w:r>
      <w:r w:rsidRPr="00E8033D">
        <w:rPr>
          <w:rFonts w:ascii="Times New Roman" w:eastAsia="Arial" w:hAnsi="Times New Roman" w:cs="Times New Roman"/>
          <w:i/>
          <w:color w:val="auto"/>
        </w:rPr>
        <w:t>Подпись, печать</w:t>
      </w:r>
    </w:p>
    <w:p w:rsidR="00431B05" w:rsidRPr="00742EB2" w:rsidRDefault="00431B05">
      <w:pPr>
        <w:rPr>
          <w:rFonts w:ascii="Times New Roman" w:hAnsi="Times New Roman" w:cs="Times New Roman"/>
        </w:rPr>
      </w:pPr>
    </w:p>
    <w:sectPr w:rsidR="00431B05" w:rsidRPr="00742EB2" w:rsidSect="00742EB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7A" w:rsidRDefault="009B267A" w:rsidP="00742EB2">
      <w:r>
        <w:separator/>
      </w:r>
    </w:p>
  </w:endnote>
  <w:endnote w:type="continuationSeparator" w:id="0">
    <w:p w:rsidR="009B267A" w:rsidRDefault="009B267A" w:rsidP="0074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7A" w:rsidRDefault="009B267A" w:rsidP="00742EB2">
      <w:r>
        <w:separator/>
      </w:r>
    </w:p>
  </w:footnote>
  <w:footnote w:type="continuationSeparator" w:id="0">
    <w:p w:rsidR="009B267A" w:rsidRDefault="009B267A" w:rsidP="00742EB2">
      <w:r>
        <w:continuationSeparator/>
      </w:r>
    </w:p>
  </w:footnote>
  <w:footnote w:id="1">
    <w:p w:rsidR="00742EB2" w:rsidRPr="00E8033D" w:rsidRDefault="00742EB2" w:rsidP="00742EB2">
      <w:pPr>
        <w:pStyle w:val="a3"/>
        <w:rPr>
          <w:rFonts w:ascii="Times New Roman" w:hAnsi="Times New Roman" w:cs="Times New Roman"/>
        </w:rPr>
      </w:pPr>
      <w:r w:rsidRPr="00E8033D">
        <w:rPr>
          <w:rStyle w:val="a5"/>
          <w:rFonts w:ascii="Times New Roman" w:hAnsi="Times New Roman" w:cs="Times New Roman"/>
        </w:rPr>
        <w:footnoteRef/>
      </w:r>
      <w:r w:rsidRPr="00E8033D">
        <w:rPr>
          <w:rFonts w:ascii="Times New Roman" w:hAnsi="Times New Roman" w:cs="Times New Roman"/>
        </w:rPr>
        <w:t xml:space="preserve"> Для акционерных обществ</w:t>
      </w:r>
    </w:p>
  </w:footnote>
  <w:footnote w:id="2">
    <w:p w:rsidR="00742EB2" w:rsidRPr="00E8033D" w:rsidRDefault="00742EB2" w:rsidP="00742EB2">
      <w:pPr>
        <w:pStyle w:val="a3"/>
        <w:rPr>
          <w:rFonts w:ascii="Times New Roman" w:hAnsi="Times New Roman" w:cs="Times New Roman"/>
        </w:rPr>
      </w:pPr>
      <w:r w:rsidRPr="00E8033D">
        <w:rPr>
          <w:rStyle w:val="a5"/>
          <w:rFonts w:ascii="Times New Roman" w:hAnsi="Times New Roman" w:cs="Times New Roman"/>
        </w:rPr>
        <w:footnoteRef/>
      </w:r>
      <w:r w:rsidRPr="00E8033D">
        <w:rPr>
          <w:rFonts w:ascii="Times New Roman" w:hAnsi="Times New Roman" w:cs="Times New Roman"/>
        </w:rPr>
        <w:t xml:space="preserve"> Для акционерных обществ</w:t>
      </w:r>
    </w:p>
    <w:p w:rsidR="00742EB2" w:rsidRPr="00E8033D" w:rsidRDefault="00742EB2" w:rsidP="00742EB2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6"/>
    <w:rsid w:val="00431B05"/>
    <w:rsid w:val="00626BBB"/>
    <w:rsid w:val="00742EB2"/>
    <w:rsid w:val="00827476"/>
    <w:rsid w:val="009B267A"/>
    <w:rsid w:val="00AB650C"/>
    <w:rsid w:val="00BD0FAE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E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EB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2EB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742EB2"/>
    <w:rPr>
      <w:vertAlign w:val="superscript"/>
    </w:rPr>
  </w:style>
  <w:style w:type="character" w:customStyle="1" w:styleId="a6">
    <w:name w:val="Основной текст_"/>
    <w:basedOn w:val="a0"/>
    <w:link w:val="4"/>
    <w:rsid w:val="00626B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626BBB"/>
    <w:pPr>
      <w:shd w:val="clear" w:color="auto" w:fill="FFFFFF"/>
      <w:spacing w:line="250" w:lineRule="exact"/>
      <w:ind w:hanging="3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E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EB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2EB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742EB2"/>
    <w:rPr>
      <w:vertAlign w:val="superscript"/>
    </w:rPr>
  </w:style>
  <w:style w:type="character" w:customStyle="1" w:styleId="a6">
    <w:name w:val="Основной текст_"/>
    <w:basedOn w:val="a0"/>
    <w:link w:val="4"/>
    <w:rsid w:val="00626B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626BBB"/>
    <w:pPr>
      <w:shd w:val="clear" w:color="auto" w:fill="FFFFFF"/>
      <w:spacing w:line="250" w:lineRule="exact"/>
      <w:ind w:hanging="3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 Дьяконов</dc:creator>
  <cp:keywords/>
  <dc:description/>
  <cp:lastModifiedBy>Игорь Борисович Дьяконов</cp:lastModifiedBy>
  <cp:revision>6</cp:revision>
  <dcterms:created xsi:type="dcterms:W3CDTF">2022-07-20T07:33:00Z</dcterms:created>
  <dcterms:modified xsi:type="dcterms:W3CDTF">2022-07-20T07:52:00Z</dcterms:modified>
</cp:coreProperties>
</file>